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90" w:rsidRPr="004202AE" w:rsidRDefault="003F0290">
      <w:pPr>
        <w:rPr>
          <w:rFonts w:ascii="Times New Roman" w:hAnsi="Times New Roman"/>
          <w:color w:val="000000"/>
        </w:rPr>
      </w:pPr>
      <w:hyperlink r:id="rId4" w:history="1">
        <w:r w:rsidRPr="004202AE">
          <w:rPr>
            <w:rStyle w:val="Hyperlink"/>
            <w:rFonts w:ascii="Times New Roman" w:hAnsi="Times New Roman"/>
            <w:color w:val="000000"/>
          </w:rPr>
          <w:t>http://www.garant.ru/hotlaw/federal/485593/</w:t>
        </w:r>
      </w:hyperlink>
      <w:r w:rsidRPr="004202AE">
        <w:rPr>
          <w:rFonts w:ascii="Times New Roman" w:hAnsi="Times New Roman"/>
          <w:color w:val="000000"/>
        </w:rPr>
        <w:t xml:space="preserve">  (25.07.2013)</w:t>
      </w:r>
    </w:p>
    <w:p w:rsidR="003F0290" w:rsidRPr="004202AE" w:rsidRDefault="003F0290" w:rsidP="004202AE">
      <w:pPr>
        <w:pBdr>
          <w:bottom w:val="single" w:sz="6" w:space="0" w:color="F0F0F0"/>
        </w:pBdr>
        <w:spacing w:after="180" w:line="240" w:lineRule="auto"/>
        <w:rPr>
          <w:rFonts w:ascii="Times New Roman" w:hAnsi="Times New Roman"/>
          <w:caps/>
          <w:color w:val="000000"/>
          <w:lang w:eastAsia="ru-RU"/>
        </w:rPr>
      </w:pPr>
      <w:bookmarkStart w:id="0" w:name="review"/>
      <w:bookmarkEnd w:id="0"/>
      <w:r w:rsidRPr="004202AE">
        <w:rPr>
          <w:rFonts w:ascii="Times New Roman" w:hAnsi="Times New Roman"/>
          <w:b/>
          <w:bCs/>
          <w:caps/>
          <w:color w:val="000000"/>
          <w:lang w:eastAsia="ru-RU"/>
        </w:rPr>
        <w:t>Обзор документа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b/>
          <w:bCs/>
          <w:color w:val="000000"/>
          <w:lang w:eastAsia="ru-RU"/>
        </w:rPr>
        <w:t>Отличная успеваемость дает шанс перейти с платного обучения на бесплатное.</w:t>
      </w:r>
      <w:r w:rsidRPr="004202AE">
        <w:rPr>
          <w:rFonts w:ascii="Times New Roman" w:hAnsi="Times New Roman"/>
          <w:color w:val="000000"/>
          <w:lang w:eastAsia="ru-RU"/>
        </w:rPr>
        <w:br/>
        <w:t xml:space="preserve">Прописаны случаи и порядок перехода студентов ссузов и вузов с платного обучения на бесплатное. Отметим, что ранее данный вопрос регулировался самими образовательными организациями(в уставе). Новые правила вводятся с 1 сентября </w:t>
      </w:r>
      <w:smartTag w:uri="urn:schemas-microsoft-com:office:smarttags" w:element="metricconverter">
        <w:smartTagPr>
          <w:attr w:name="ProductID" w:val="2013 г"/>
        </w:smartTagPr>
        <w:r w:rsidRPr="004202AE">
          <w:rPr>
            <w:rFonts w:ascii="Times New Roman" w:hAnsi="Times New Roman"/>
            <w:color w:val="000000"/>
            <w:lang w:eastAsia="ru-RU"/>
          </w:rPr>
          <w:t>2013 г</w:t>
        </w:r>
      </w:smartTag>
      <w:r w:rsidRPr="004202AE">
        <w:rPr>
          <w:rFonts w:ascii="Times New Roman" w:hAnsi="Times New Roman"/>
          <w:color w:val="000000"/>
          <w:lang w:eastAsia="ru-RU"/>
        </w:rPr>
        <w:t>., когда вступает в силу основная часть положений нового Закона об образовании.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color w:val="000000"/>
          <w:lang w:eastAsia="ru-RU"/>
        </w:rPr>
        <w:t>Итак, такой переход возможен при наличии свободных бюджетных мест по соответствующим им направлению подготовке, форме обучения на соответствующем курсе. Число указанных мест определяется образовательной организацией по окончании семестра и доводится до студентов.</w:t>
      </w:r>
      <w:r w:rsidRPr="004202AE">
        <w:rPr>
          <w:rFonts w:ascii="Times New Roman" w:hAnsi="Times New Roman"/>
          <w:color w:val="000000"/>
          <w:lang w:eastAsia="ru-RU"/>
        </w:rPr>
        <w:br/>
        <w:t>Право на переход имеют следующие лица: отличники (сдали на "5" экзамены за 2 предыдущих семестра); дети-сироты и оставшиеся без попечения родителей (лица из их числа); студенты до 20 лет, имеющие только 1 родителя - инвалида I группы, если среднедушевой доход семьи ниже регионального прожиточного минимума; те, кто потерял во время учебы одного или обоих родителей.</w:t>
      </w:r>
      <w:r w:rsidRPr="004202AE">
        <w:rPr>
          <w:rFonts w:ascii="Times New Roman" w:hAnsi="Times New Roman"/>
          <w:color w:val="000000"/>
          <w:lang w:eastAsia="ru-RU"/>
        </w:rPr>
        <w:br/>
        <w:t>Обязательное условие для перехода - отсутствие академической задолженности, дисциплинарных взысканий, долгов по оплате обучения.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color w:val="000000"/>
          <w:lang w:eastAsia="ru-RU"/>
        </w:rPr>
        <w:t>Решение о переходе принимает специально создаваемая комиссия. При этом учитывается мнение представителя студенческого совета. Определен перечень документов, представляемых студентом для перехода. Сроки подачи заявлений на переход с платного обучения на бесплатное определяет сама образовательная организация и доводит их до студентов.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color w:val="000000"/>
          <w:lang w:eastAsia="ru-RU"/>
        </w:rPr>
        <w:t>При наличии нескольких кандидатов на 1 вакантное бюджетное место приоритет отдается в первую очередь отличникам, затем - сиротам и студентам, имеющим только 1 родителя - инвалида I группы, потом - остальным.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color w:val="000000"/>
          <w:lang w:eastAsia="ru-RU"/>
        </w:rPr>
        <w:t xml:space="preserve">Если за вакантное бюджетное место конкурируют отличники, его получает студент, имеющий особые достижения в учебной, научно-исследовательской, общественной, культурно-творческой и спортивной деятельности образовательной организации. При наличии нескольких кандидатов одной очереди других категорий предпочтение сначала отдают студентам с лучшей успеваемостью, а потом - имеющим вышеперечисленные достижения. Приказ вступает в силу с 1 сентября </w:t>
      </w:r>
      <w:smartTag w:uri="urn:schemas-microsoft-com:office:smarttags" w:element="metricconverter">
        <w:smartTagPr>
          <w:attr w:name="ProductID" w:val="2012 г"/>
        </w:smartTagPr>
        <w:r w:rsidRPr="004202AE">
          <w:rPr>
            <w:rFonts w:ascii="Times New Roman" w:hAnsi="Times New Roman"/>
            <w:color w:val="000000"/>
            <w:lang w:eastAsia="ru-RU"/>
          </w:rPr>
          <w:t>2013 г</w:t>
        </w:r>
      </w:smartTag>
      <w:r w:rsidRPr="004202AE">
        <w:rPr>
          <w:rFonts w:ascii="Times New Roman" w:hAnsi="Times New Roman"/>
          <w:color w:val="000000"/>
          <w:lang w:eastAsia="ru-RU"/>
        </w:rPr>
        <w:t>.</w:t>
      </w:r>
    </w:p>
    <w:p w:rsidR="003F0290" w:rsidRPr="004464B7" w:rsidRDefault="003F0290" w:rsidP="004464B7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Источник публикации</w: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"Российская газета", N 161, 25.07.2013</w:t>
      </w:r>
    </w:p>
    <w:p w:rsidR="003F0290" w:rsidRPr="004464B7" w:rsidRDefault="003F0290" w:rsidP="004464B7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Примечание к документу</w:t>
      </w:r>
    </w:p>
    <w:p w:rsidR="003F0290" w:rsidRPr="004464B7" w:rsidRDefault="003F0290" w:rsidP="004464B7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КонсультантПлюс: примечание.</w: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Начало действия документа - 01.09.2013.</w:t>
      </w:r>
    </w:p>
    <w:p w:rsidR="003F0290" w:rsidRPr="004464B7" w:rsidRDefault="003F0290" w:rsidP="004464B7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F0290" w:rsidRPr="004464B7" w:rsidRDefault="003F0290" w:rsidP="004464B7">
      <w:pPr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Название документа</w: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Приказ Минобрнауки России от 06.06.2013 N 443</w: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</w:r>
    </w:p>
    <w:p w:rsidR="003F0290" w:rsidRPr="004464B7" w:rsidRDefault="003F0290" w:rsidP="004464B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4464B7">
        <w:rPr>
          <w:rFonts w:ascii="Courier New" w:hAnsi="Courier New" w:cs="Courier New"/>
          <w:sz w:val="24"/>
          <w:szCs w:val="24"/>
          <w:lang w:eastAsia="ru-RU"/>
        </w:rPr>
        <w:t>(Зарегистрировано в Минюсте России 19.07.2013 N 29107)</w:t>
      </w: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90" w:rsidRDefault="003F0290" w:rsidP="004202AE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02AE">
        <w:rPr>
          <w:rFonts w:ascii="Times New Roman" w:hAnsi="Times New Roman"/>
          <w:color w:val="000000"/>
          <w:lang w:eastAsia="ru-RU"/>
        </w:rPr>
        <w:t xml:space="preserve">Зарегистрировано в Минюсте РФ 19 июля </w:t>
      </w:r>
      <w:smartTag w:uri="urn:schemas-microsoft-com:office:smarttags" w:element="metricconverter">
        <w:smartTagPr>
          <w:attr w:name="ProductID" w:val="2012 г"/>
        </w:smartTagPr>
        <w:r w:rsidRPr="004202AE">
          <w:rPr>
            <w:rFonts w:ascii="Times New Roman" w:hAnsi="Times New Roman"/>
            <w:color w:val="000000"/>
            <w:lang w:eastAsia="ru-RU"/>
          </w:rPr>
          <w:t>2013 г</w:t>
        </w:r>
      </w:smartTag>
      <w:r w:rsidRPr="004202AE">
        <w:rPr>
          <w:rFonts w:ascii="Times New Roman" w:hAnsi="Times New Roman"/>
          <w:color w:val="000000"/>
          <w:lang w:eastAsia="ru-RU"/>
        </w:rPr>
        <w:t>. Регистрационный № 29107.</w:t>
      </w:r>
    </w:p>
    <w:p w:rsidR="003F0290" w:rsidRPr="004202AE" w:rsidRDefault="003F0290" w:rsidP="004202AE">
      <w:pPr>
        <w:spacing w:after="225" w:line="240" w:lineRule="auto"/>
        <w:jc w:val="center"/>
        <w:outlineLvl w:val="1"/>
        <w:rPr>
          <w:rFonts w:ascii="Times New Roman" w:hAnsi="Times New Roman"/>
          <w:b/>
          <w:bCs/>
          <w:caps/>
          <w:color w:val="000000"/>
          <w:kern w:val="36"/>
          <w:lang w:eastAsia="ru-RU"/>
        </w:rPr>
      </w:pPr>
      <w:r w:rsidRPr="004202AE">
        <w:rPr>
          <w:rFonts w:ascii="Times New Roman" w:hAnsi="Times New Roman"/>
          <w:b/>
          <w:bCs/>
          <w:caps/>
          <w:color w:val="000000"/>
          <w:kern w:val="36"/>
          <w:lang w:eastAsia="ru-RU"/>
        </w:rPr>
        <w:t xml:space="preserve">Приказ Министерства образования и науки РФ от 6 июня </w:t>
      </w:r>
      <w:smartTag w:uri="urn:schemas-microsoft-com:office:smarttags" w:element="metricconverter">
        <w:smartTagPr>
          <w:attr w:name="ProductID" w:val="2012 г"/>
        </w:smartTagPr>
        <w:r w:rsidRPr="004202AE">
          <w:rPr>
            <w:rFonts w:ascii="Times New Roman" w:hAnsi="Times New Roman"/>
            <w:b/>
            <w:bCs/>
            <w:caps/>
            <w:color w:val="000000"/>
            <w:kern w:val="36"/>
            <w:lang w:eastAsia="ru-RU"/>
          </w:rPr>
          <w:t>2013 г</w:t>
        </w:r>
      </w:smartTag>
      <w:r w:rsidRPr="004202AE">
        <w:rPr>
          <w:rFonts w:ascii="Times New Roman" w:hAnsi="Times New Roman"/>
          <w:b/>
          <w:bCs/>
          <w:caps/>
          <w:color w:val="000000"/>
          <w:kern w:val="36"/>
          <w:lang w:eastAsia="ru-RU"/>
        </w:rPr>
        <w:t>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Зарегистрировано в Минюсте РФ 19 июля </w:t>
      </w:r>
      <w:smartTag w:uri="urn:schemas-microsoft-com:office:smarttags" w:element="metricconverter">
        <w:smartTagPr>
          <w:attr w:name="ProductID" w:val="2012 г"/>
        </w:smartTagPr>
        <w:r w:rsidRPr="004202AE">
          <w:rPr>
            <w:rFonts w:ascii="Courier New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Регистрационный N 29107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14 части 1 статьи 34 Федерального закона от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4202AE">
          <w:rPr>
            <w:rFonts w:ascii="Courier New" w:hAnsi="Courier New" w:cs="Courier New"/>
            <w:color w:val="000000"/>
            <w:sz w:val="18"/>
            <w:szCs w:val="18"/>
            <w:lang w:eastAsia="ru-RU"/>
          </w:rPr>
          <w:t>2012 г</w:t>
        </w:r>
      </w:smartTag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. N 273-ФЗ  "Об  образовании  в  Российской   Федерации"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2013, N 19, ст. 2326) приказываю: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1. Утвердить прилагаемый Порядок и случаи перехода лиц, обучающихся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  образовательным  программам  среднего  профессионального  и   высшего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образования, с платного обучения на бесплатное.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2. Настоящий приказ вступает в силу с 1 сентября 2013 года.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Министр                                                       Д. Ливанов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Порядок и случаи перехода лиц, обучающихся по образовательным программам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среднего профессионального и высшего образования, с платного обучения на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                  бесплатное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1. Порядок и случаи перехода лиц,  обучающихся  по   образовательным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программам среднего профессионального и высшего образования, с   платного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обучения на бесплатное (далее - Порядок)  определяют  правила  и   случаи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перехода граждан Российской Федерации,  обучающихся  по   образовательным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программам среднего профессионального и  высшего  образования    (далее -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обучающиеся), с платного обучения на бесплатное  внутри   образовательной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организации,   реализующей    образовательные    программы    среднего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профессионального и (или) высшего образования (далее  -   образовательная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организация).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Настоящий Порядок распространяется также  на  иностранных   граждан,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которые в соответствии с законодательством Российской  Федерации   вправе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обучаться за счет бюджетных ассигнований федерального бюджета,   бюджетов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субъектов Российской Федерации и местных бюджетов.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2. Переход с платного обучения  на  бесплатное  осуществляется   при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наличии свободных мест, финансируемых  за  счет  бюджетных   ассигнований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федерального бюджета, бюджетов субъектов Российской Федерации и   местных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бюджетов по  соответствующей  образовательной  программе  по   профессии,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специальности, направлению подготовки и форме обучения на соответствующем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курсе (далее - вакантные бюджетные места).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3. Количество вакантных бюджетных мест определяется образовательной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организацией как разница между контрольными цифрами соответствующего года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приема (количество мест приема на первый  год  обучения)  и   фактическим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количеством обучающихся в образовательной организации по соответствующей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образовательной  программе  по  профессии,  специальности,    направлению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подготовки и форме обучения на соответствующем курсе не менее двух раз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год (по окончании семестра).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4. Сроки  подачи  обучающимися  заявлений  на  переход  с   платного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обучения  на  бесплатное   при   наличии   вакантных       бюджетных мест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устанавливаются образовательной организацией самостоятельно.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5. Образовательной организацией обеспечивается открытость информации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 количестве вакантных бюджетных мест для перехода с платного обучения на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бесплатное, сроках подачи обучающимися заявлений на переход  с   платного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обучения  на  бесплатное  путем  размещения  указанной       информации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сетях, в  том  числе  на   официальном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сайте образовательной организации в сети "Интернет".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6. Право на переход с платного обучения на бесплатное  имеет   лицо,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обучающееся в  образовательной  организации  на  основании    договора об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оказании платных образовательных услуг,  не  имеющее  на  момент   подачи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заявления  академической   задолженности,   дисциплинарных     взысканий,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задолженности по  оплате  обучения,  при  наличии  одного  из   следующих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условий: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а) сдачи экзаменов за два семестра обучения, предшествующих   подаче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заявления, на оценку "отлично";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б) отнесения к следующим категориям граждан*: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детей-сирот и детей, оставшихся без попечения  родителей,  а   также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лицам из числа детей-сирот и детей, оставшихся без попечения родителей;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граждан в возрасте до двадцати лет, имеющих только одного родителя -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инвалида  I  группы,  если  среднедушевой  доход  семьи  ниже    величины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прожиточного  минимума,  установленного  в   соответствующем     субъекте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Российской Федерации;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в) утраты обучающимся в период обучения одного или обоих   родителей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(законных  представителей)  или   единственного   родителя     (законного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представителя).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7. Решение о переходе обучающегося с платного обучения на бесплатное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принимается специально создаваемой образовательной организацией комиссией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(далее - Комиссия) с учетом мнения  представителя  студенческого   совета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образовательной организации. Состав, полномочия и  порядок   деятельности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Комиссии определяется образовательной организацией самостоятельно.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Материалы для работы Комиссии представляют структурные подразделения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образовательной организации, в которые поступили от обучающихся заявления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 переходе с платного обучения на бесплатное.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8. Обучающийся, желающий  перейти  на  вакантное  бюджетное   место,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представляет в структурное подразделение образовательной организации,  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котором он  обучается,  мотивированное  заявление  на  имя   руководителя</w:t>
      </w:r>
    </w:p>
    <w:p w:rsidR="003F0290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образовательной организации о переходе с платного обучения на бесплатное.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bookmarkStart w:id="1" w:name="_GoBack"/>
      <w:bookmarkEnd w:id="1"/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К заявлению обучающегося прилагаются следующие документы: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а) подтверждающие отнесение  данного  обучающегося  к    указанным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подпунктах "б" - "в" пункта 6 настоящего Порядка категориям  граждан   (в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случае отсутствия в личном деле обучающегося);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б)    подтверждающие    особые     достижения     в     учебной,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научно-исследовательской, общественной, культурно-творческой и спортивной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деятельности образовательной организации (при наличии).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9.  Структурное  подразделение   образовательной       организации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пятидневный срок с момента поступления заявления от обучающегося визирует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указанное заявление и передает заявление в Комиссию с прилагаемыми к нему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документами,   а   также   информацией   структурного       подразделения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образовательной  организации,  содержащей   сведения:   о     результатах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промежуточной аттестации обучающегося за  два  семестра,   предшествующих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подаче им заявления о переходе с платного  обучения  на  бесплатное;  об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отсутствии дисциплинарных  взысканий;  об  отсутствии    задолженности по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оплате обучения (далее - информация).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10. При  рассмотрении  Комиссией  заявлений  обучающихся   приоритет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отдается: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а)  в  первую  очередь  -  обучающимся,  соответствующим    условию,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указанному в подпункте "а" пункта 6 настоящего Порядка;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б)  во  вторую  очередь  -  обучающимся,  соответствующим   условию,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указанному в подпункте "б" пункта 6 настоящего Порядка;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в)  в  третью  очередь  -  обучающимся,  соответствующим    условию,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указанному в подпункте "в" пункта 6 настоящего Порядка.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11. При наличии двух и  более  кандидатов  одной  очереди  на  одно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вакантное бюджетное место приоритет отдается: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а) в первую очередь - обучающимся, имеющим более высокие результаты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 итогам промежуточной аттестации двух семестров, предшествующих подаче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заявления о переходе с платного обучения на бесплатное;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б) во вторую очередь - обучающимся,  имеющим  особые    достижения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учебной, научно-исследовательской, общественной, культурно-творческой   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спортивной деятельности образовательной организации.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При наличии двух и более кандидатов первой очереди на одно вакантное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бюджетное место приоритет отдается обучающимся, имеющим особые достижения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в учебной, научно-исследовательской, общественной, культурно-творческой и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спортивной деятельности образовательной организации.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12. В результате рассмотрения заявления обучающегося, прилагаемых к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нему  документов  и  информации  структурного  подразделения    Комиссией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принимается одно из следующих решений: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о переходе обучающегося с платного обучения на бесплатное;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об отказе в переходе обучающегося с платного обучения на бесплатное.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13.  Решение  о  переходе  обучающегося  с  платного     обучения на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бесплатное принимается Комиссией с учетом количества вакантных бюджетных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мест и приоритетов, расставленных в соответствии  с  пунктами  10    и 11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настоящего Порядка.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14. При заполнении имеющихся вакантных мест с  учетом   приоритетов,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расставленных в соответствии с пунктами 10 и 11  настоящего  Порядка, 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отношении оставшихся заявлений обучающихся Комиссией принимается решение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об отказе в переходе с платного обучения на бесплатное.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15.  Решение  Комиссии  доводится  до  сведения  обучающихся  путем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размещения       протокола                    заседания        Комиссии в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сетях, в  том  числе  на   официальном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сайте образовательной организации в сети "Интернет".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16.  Переход  с  платного  обучения  на   бесплатное     оформляется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распорядительным   актом   образовательной    организации,    изданным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руководителем образовательной организации или уполномоченным им лицом, не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позднее 10 календарных дней с даты принятия Комиссией  решения  о   таком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переходе.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*За исключением иностранных граждан, если  международным   договором</w:t>
      </w:r>
    </w:p>
    <w:p w:rsidR="003F0290" w:rsidRPr="004202AE" w:rsidRDefault="003F0290" w:rsidP="004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4202AE">
        <w:rPr>
          <w:rFonts w:ascii="Courier New" w:hAnsi="Courier New" w:cs="Courier New"/>
          <w:color w:val="000000"/>
          <w:sz w:val="18"/>
          <w:szCs w:val="18"/>
          <w:lang w:eastAsia="ru-RU"/>
        </w:rPr>
        <w:t>Российской Федерации не предусмотрено иное.</w:t>
      </w:r>
    </w:p>
    <w:p w:rsidR="003F0290" w:rsidRDefault="003F0290"/>
    <w:p w:rsidR="003F0290" w:rsidRDefault="003F0290"/>
    <w:p w:rsidR="003F0290" w:rsidRDefault="003F0290"/>
    <w:sectPr w:rsidR="003F0290" w:rsidSect="009F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2AE"/>
    <w:rsid w:val="000009D9"/>
    <w:rsid w:val="003F0290"/>
    <w:rsid w:val="004202AE"/>
    <w:rsid w:val="004464B7"/>
    <w:rsid w:val="007411BD"/>
    <w:rsid w:val="009F420E"/>
    <w:rsid w:val="00B376AE"/>
    <w:rsid w:val="00CC2E44"/>
    <w:rsid w:val="00D03EDE"/>
    <w:rsid w:val="00DD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2AE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4464B7"/>
    <w:rPr>
      <w:rFonts w:cs="Times New Roman"/>
    </w:rPr>
  </w:style>
  <w:style w:type="character" w:customStyle="1" w:styleId="r">
    <w:name w:val="r"/>
    <w:basedOn w:val="DefaultParagraphFont"/>
    <w:uiPriority w:val="99"/>
    <w:rsid w:val="004464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395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95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396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9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95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96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4855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1825</Words>
  <Characters>10409</Characters>
  <Application>Microsoft Office Outlook</Application>
  <DocSecurity>0</DocSecurity>
  <Lines>0</Lines>
  <Paragraphs>0</Paragraphs>
  <ScaleCrop>false</ScaleCrop>
  <Company>ООО "Ассоциация ВАСТ"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Корешева Светлана Георгиевна</dc:creator>
  <cp:keywords/>
  <dc:description/>
  <cp:lastModifiedBy>a</cp:lastModifiedBy>
  <cp:revision>3</cp:revision>
  <cp:lastPrinted>2013-07-25T10:45:00Z</cp:lastPrinted>
  <dcterms:created xsi:type="dcterms:W3CDTF">2013-07-25T19:18:00Z</dcterms:created>
  <dcterms:modified xsi:type="dcterms:W3CDTF">2014-10-07T21:51:00Z</dcterms:modified>
</cp:coreProperties>
</file>